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2660"/>
        <w:gridCol w:w="7118"/>
      </w:tblGrid>
      <w:tr w:rsidR="00BC4A08" w:rsidTr="00BC4A08">
        <w:tc>
          <w:tcPr>
            <w:tcW w:w="2660" w:type="dxa"/>
            <w:hideMark/>
          </w:tcPr>
          <w:p w:rsidR="00BC4A08" w:rsidRDefault="00BC4A08">
            <w:pPr>
              <w:pStyle w:val="berschrift1"/>
              <w:ind w:left="0" w:firstLine="0"/>
              <w:rPr>
                <w:rFonts w:ascii="Aller" w:hAnsi="Aller"/>
                <w:szCs w:val="24"/>
              </w:rPr>
            </w:pPr>
            <w:r>
              <w:rPr>
                <w:rFonts w:ascii="Aller" w:hAnsi="Aller"/>
                <w:noProof/>
                <w:szCs w:val="24"/>
              </w:rPr>
              <w:drawing>
                <wp:inline distT="0" distB="0" distL="0" distR="0">
                  <wp:extent cx="1581150" cy="676275"/>
                  <wp:effectExtent l="0" t="0" r="0" b="9525"/>
                  <wp:docPr id="2" name="Grafik 2" descr="DPI Schriftzug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PI Schriftzug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  <w:hideMark/>
          </w:tcPr>
          <w:p w:rsidR="00BC4A08" w:rsidRDefault="00BC4A08">
            <w:pPr>
              <w:pStyle w:val="Textkrper"/>
              <w:jc w:val="left"/>
              <w:rPr>
                <w:rFonts w:ascii="Aller" w:hAnsi="Aller" w:cs="Arial"/>
                <w:b/>
                <w:sz w:val="24"/>
                <w:szCs w:val="24"/>
                <w:lang w:val="it-IT"/>
              </w:rPr>
            </w:pPr>
            <w:r>
              <w:rPr>
                <w:rFonts w:ascii="Aller" w:hAnsi="Aller" w:cs="Arial"/>
                <w:b/>
                <w:sz w:val="24"/>
                <w:szCs w:val="24"/>
                <w:lang w:val="it-IT"/>
              </w:rPr>
              <w:t xml:space="preserve">              </w:t>
            </w:r>
            <w:r>
              <w:rPr>
                <w:rFonts w:ascii="Aller" w:hAnsi="Aller" w:cs="Arial"/>
                <w:sz w:val="24"/>
                <w:szCs w:val="24"/>
                <w:lang w:val="it-IT"/>
              </w:rPr>
              <w:t xml:space="preserve">                                                  </w:t>
            </w:r>
            <w:r>
              <w:rPr>
                <w:rFonts w:ascii="Aller" w:hAnsi="Aller" w:cs="Arial"/>
                <w:noProof/>
                <w:sz w:val="24"/>
                <w:szCs w:val="24"/>
              </w:rPr>
              <w:drawing>
                <wp:inline distT="0" distB="0" distL="0" distR="0">
                  <wp:extent cx="1657350" cy="685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A08" w:rsidRDefault="00BC4A08" w:rsidP="0067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FB" w:rsidRDefault="00675BFB" w:rsidP="00675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FB">
        <w:rPr>
          <w:rFonts w:ascii="Times New Roman" w:hAnsi="Times New Roman" w:cs="Times New Roman"/>
          <w:b/>
          <w:sz w:val="24"/>
          <w:szCs w:val="24"/>
        </w:rPr>
        <w:t>Laudacja dla</w:t>
      </w:r>
      <w:r w:rsidR="00604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BFB">
        <w:rPr>
          <w:rFonts w:ascii="Times New Roman" w:hAnsi="Times New Roman" w:cs="Times New Roman"/>
          <w:b/>
          <w:sz w:val="24"/>
          <w:szCs w:val="24"/>
        </w:rPr>
        <w:t>Thomasa Weilera</w:t>
      </w:r>
      <w:r w:rsidR="00604A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675BFB">
        <w:rPr>
          <w:rFonts w:ascii="Times New Roman" w:hAnsi="Times New Roman" w:cs="Times New Roman"/>
          <w:b/>
          <w:sz w:val="24"/>
          <w:szCs w:val="24"/>
        </w:rPr>
        <w:t xml:space="preserve"> okazji przyznania </w:t>
      </w:r>
      <w:r w:rsidR="004C2363">
        <w:rPr>
          <w:rFonts w:ascii="Times New Roman" w:hAnsi="Times New Roman" w:cs="Times New Roman"/>
          <w:b/>
          <w:sz w:val="24"/>
          <w:szCs w:val="24"/>
        </w:rPr>
        <w:t xml:space="preserve">mu </w:t>
      </w:r>
      <w:r w:rsidR="00604A37">
        <w:rPr>
          <w:rFonts w:ascii="Times New Roman" w:hAnsi="Times New Roman" w:cs="Times New Roman"/>
          <w:b/>
          <w:sz w:val="24"/>
          <w:szCs w:val="24"/>
        </w:rPr>
        <w:br/>
        <w:t>Nagrody im. Karla Dedeciusa, Darmstadt</w:t>
      </w:r>
      <w:r>
        <w:rPr>
          <w:rFonts w:ascii="Times New Roman" w:hAnsi="Times New Roman" w:cs="Times New Roman"/>
          <w:b/>
          <w:sz w:val="24"/>
          <w:szCs w:val="24"/>
        </w:rPr>
        <w:t xml:space="preserve"> 2019 </w:t>
      </w:r>
    </w:p>
    <w:p w:rsidR="00675BFB" w:rsidRDefault="00675BFB" w:rsidP="00675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BFB" w:rsidRPr="00BC4A08" w:rsidRDefault="00675BFB" w:rsidP="00C24E91">
      <w:pPr>
        <w:spacing w:after="0" w:line="360" w:lineRule="auto"/>
        <w:rPr>
          <w:rFonts w:ascii="Times New Roman" w:hAnsi="Times New Roman" w:cs="Times New Roman"/>
        </w:rPr>
      </w:pPr>
      <w:r w:rsidRPr="00BC4A08">
        <w:rPr>
          <w:rFonts w:ascii="Times New Roman" w:hAnsi="Times New Roman" w:cs="Times New Roman"/>
        </w:rPr>
        <w:t>Drodzy Państwo,</w:t>
      </w:r>
    </w:p>
    <w:p w:rsidR="00675BFB" w:rsidRPr="00BC4A08" w:rsidRDefault="00675BFB" w:rsidP="00C24E91">
      <w:pPr>
        <w:spacing w:after="0" w:line="360" w:lineRule="auto"/>
        <w:rPr>
          <w:rFonts w:ascii="Times New Roman" w:hAnsi="Times New Roman" w:cs="Times New Roman"/>
        </w:rPr>
      </w:pPr>
      <w:r w:rsidRPr="00BC4A08">
        <w:rPr>
          <w:rFonts w:ascii="Times New Roman" w:hAnsi="Times New Roman" w:cs="Times New Roman"/>
        </w:rPr>
        <w:t>zapraszam do stołu: mamy właśnie rok 2016 i znajdujemy się w starodawnej gospodzie – nad nami potężne sklepienie w podziemnej piwnicy w Krakowie. Nasze grono to znamienite towarzystwo: po prawej dwaj wydawcy, po lewej ceni</w:t>
      </w:r>
      <w:r w:rsidR="00C24E91" w:rsidRPr="00BC4A08">
        <w:rPr>
          <w:rFonts w:ascii="Times New Roman" w:hAnsi="Times New Roman" w:cs="Times New Roman"/>
        </w:rPr>
        <w:t xml:space="preserve">ony polski autor, a naprzeciwko </w:t>
      </w:r>
      <w:r w:rsidRPr="00BC4A08">
        <w:rPr>
          <w:rFonts w:ascii="Times New Roman" w:hAnsi="Times New Roman" w:cs="Times New Roman"/>
        </w:rPr>
        <w:t>tłumacz, za którego przyczyną wszyscy się tutaj znaleźliśmy</w:t>
      </w:r>
      <w:r w:rsidR="00CC2532" w:rsidRPr="00BC4A08">
        <w:rPr>
          <w:rFonts w:ascii="Times New Roman" w:hAnsi="Times New Roman" w:cs="Times New Roman"/>
        </w:rPr>
        <w:t>. Ludzie jedzą, palą, śmieją się –</w:t>
      </w:r>
    </w:p>
    <w:p w:rsidR="00CC2532" w:rsidRPr="00BC4A08" w:rsidRDefault="00CC2532" w:rsidP="00C24E91">
      <w:pPr>
        <w:spacing w:after="0" w:line="360" w:lineRule="auto"/>
        <w:rPr>
          <w:rFonts w:ascii="Times New Roman" w:hAnsi="Times New Roman" w:cs="Times New Roman"/>
        </w:rPr>
      </w:pPr>
      <w:r w:rsidRPr="00BC4A08">
        <w:rPr>
          <w:rFonts w:ascii="Times New Roman" w:hAnsi="Times New Roman" w:cs="Times New Roman"/>
        </w:rPr>
        <w:t>i kto by pomyślał: piją, i to całkiem sporo. To się musi źle skończyć, myślą Państwo zapewne. Ale mogę Państwa uspokoić, bo proszę spojrzeć w twarz naszemu vis-à-vis: ani śladu alkoholowego upojenia. Wprost przeciwnie</w:t>
      </w:r>
      <w:r w:rsidR="00C24E91" w:rsidRPr="00BC4A08">
        <w:rPr>
          <w:rFonts w:ascii="Times New Roman" w:hAnsi="Times New Roman" w:cs="Times New Roman"/>
        </w:rPr>
        <w:t>, patrzą na nas śmiałe, inteligentne i rozpromienione oczy tłumacza, który raz za razem konsekwentnie odmawia wypicia kieliszka wódki. „Bawimy się z kolegami w taką grę”, mówi. „Za każdą wódkę, wypitą w oryginale mojego przekładu, dostaję jeden punkt. Kto na koniec przełożył n</w:t>
      </w:r>
      <w:r w:rsidR="0032446D" w:rsidRPr="00BC4A08">
        <w:rPr>
          <w:rFonts w:ascii="Times New Roman" w:hAnsi="Times New Roman" w:cs="Times New Roman"/>
        </w:rPr>
        <w:t xml:space="preserve">ajwiększą ilość wódek, wygrywa. </w:t>
      </w:r>
      <w:r w:rsidR="00C24E91" w:rsidRPr="00BC4A08">
        <w:rPr>
          <w:rFonts w:ascii="Times New Roman" w:hAnsi="Times New Roman" w:cs="Times New Roman"/>
        </w:rPr>
        <w:t>To musi wystarczyć.”</w:t>
      </w:r>
    </w:p>
    <w:p w:rsidR="00C24E91" w:rsidRPr="00BC4A08" w:rsidRDefault="00C24E91" w:rsidP="00C24E91">
      <w:pPr>
        <w:spacing w:after="0" w:line="360" w:lineRule="auto"/>
        <w:rPr>
          <w:rFonts w:ascii="Times New Roman" w:hAnsi="Times New Roman" w:cs="Times New Roman"/>
        </w:rPr>
      </w:pPr>
      <w:r w:rsidRPr="00BC4A08">
        <w:rPr>
          <w:rFonts w:ascii="Times New Roman" w:hAnsi="Times New Roman" w:cs="Times New Roman"/>
        </w:rPr>
        <w:t>Ten tłumacz to Thomas Weiler. Przekład, o którym mówi, to powieść</w:t>
      </w:r>
      <w:r w:rsidR="00461E52" w:rsidRPr="00BC4A08">
        <w:rPr>
          <w:rFonts w:ascii="Times New Roman" w:hAnsi="Times New Roman" w:cs="Times New Roman"/>
        </w:rPr>
        <w:t xml:space="preserve"> </w:t>
      </w:r>
      <w:r w:rsidR="0032446D" w:rsidRPr="00BC4A08">
        <w:rPr>
          <w:rFonts w:ascii="Times New Roman" w:hAnsi="Times New Roman" w:cs="Times New Roman"/>
          <w:i/>
        </w:rPr>
        <w:t>Przyjdzie M</w:t>
      </w:r>
      <w:r w:rsidR="00461E52" w:rsidRPr="00BC4A08">
        <w:rPr>
          <w:rFonts w:ascii="Times New Roman" w:hAnsi="Times New Roman" w:cs="Times New Roman"/>
          <w:i/>
        </w:rPr>
        <w:t>ordor i nas zje</w:t>
      </w:r>
      <w:r w:rsidR="00461E52" w:rsidRPr="00BC4A08">
        <w:rPr>
          <w:rFonts w:ascii="Times New Roman" w:hAnsi="Times New Roman" w:cs="Times New Roman"/>
        </w:rPr>
        <w:t xml:space="preserve"> Ziemowita Szczerka, który również siedzi za stołem, przepijając do nas żwawo. W jego książce </w:t>
      </w:r>
      <w:r w:rsidR="0032446D" w:rsidRPr="00BC4A08">
        <w:rPr>
          <w:rFonts w:ascii="Times New Roman" w:hAnsi="Times New Roman" w:cs="Times New Roman"/>
        </w:rPr>
        <w:t>wypija się, policzyła</w:t>
      </w:r>
      <w:r w:rsidR="00461E52" w:rsidRPr="00BC4A08">
        <w:rPr>
          <w:rFonts w:ascii="Times New Roman" w:hAnsi="Times New Roman" w:cs="Times New Roman"/>
        </w:rPr>
        <w:t xml:space="preserve">m to, 51 wódek, nie licząc przy tym </w:t>
      </w:r>
      <w:r w:rsidR="009E40F9" w:rsidRPr="00BC4A08">
        <w:rPr>
          <w:rFonts w:ascii="Times New Roman" w:hAnsi="Times New Roman" w:cs="Times New Roman"/>
        </w:rPr>
        <w:t xml:space="preserve">buteleczek </w:t>
      </w:r>
      <w:r w:rsidR="00461E52" w:rsidRPr="00BC4A08">
        <w:rPr>
          <w:rFonts w:ascii="Times New Roman" w:hAnsi="Times New Roman" w:cs="Times New Roman"/>
        </w:rPr>
        <w:t xml:space="preserve">osławionego </w:t>
      </w:r>
      <w:r w:rsidR="009E40F9" w:rsidRPr="00BC4A08">
        <w:rPr>
          <w:rFonts w:ascii="Times New Roman" w:hAnsi="Times New Roman" w:cs="Times New Roman"/>
        </w:rPr>
        <w:t>balsamu W</w:t>
      </w:r>
      <w:r w:rsidR="00461E52" w:rsidRPr="00BC4A08">
        <w:rPr>
          <w:rFonts w:ascii="Times New Roman" w:hAnsi="Times New Roman" w:cs="Times New Roman"/>
        </w:rPr>
        <w:t>igor. W grze na wódki miałby zatem najlepsze szanse.</w:t>
      </w:r>
      <w:r w:rsidR="0034195D" w:rsidRPr="00BC4A08">
        <w:rPr>
          <w:rFonts w:ascii="Times New Roman" w:hAnsi="Times New Roman" w:cs="Times New Roman"/>
        </w:rPr>
        <w:t xml:space="preserve"> I ta rekomendacja pokazuje, z kim mamy do czynienia: z człowiekiem, który wprawdzie zachowuje trzeźwą głowę</w:t>
      </w:r>
      <w:r w:rsidR="001C1B7B" w:rsidRPr="00BC4A08">
        <w:rPr>
          <w:rFonts w:ascii="Times New Roman" w:hAnsi="Times New Roman" w:cs="Times New Roman"/>
        </w:rPr>
        <w:t xml:space="preserve">, ale </w:t>
      </w:r>
      <w:r w:rsidR="001C1B7B" w:rsidRPr="00BC4A08">
        <w:rPr>
          <w:rFonts w:ascii="Times New Roman" w:hAnsi="Times New Roman" w:cs="Times New Roman"/>
          <w:i/>
        </w:rPr>
        <w:t>w</w:t>
      </w:r>
      <w:r w:rsidR="001C1B7B" w:rsidRPr="00BC4A08">
        <w:rPr>
          <w:rFonts w:ascii="Times New Roman" w:hAnsi="Times New Roman" w:cs="Times New Roman"/>
        </w:rPr>
        <w:t xml:space="preserve"> którego głowie kłębi się fantazja, można by pomyśleć, że niewyczerpana. Mamy tu do czynienia także z człowiekiem, który woli patrzeć, jak piją inni, a sam zamiast tego zabawi Państwa podczas nieprzyjemnych</w:t>
      </w:r>
      <w:r w:rsidR="00604A37" w:rsidRPr="00BC4A08">
        <w:rPr>
          <w:rFonts w:ascii="Times New Roman" w:hAnsi="Times New Roman" w:cs="Times New Roman"/>
        </w:rPr>
        <w:t xml:space="preserve"> nocy i dostarczy bezpiecznie z</w:t>
      </w:r>
      <w:r w:rsidR="001C1B7B" w:rsidRPr="00BC4A08">
        <w:rPr>
          <w:rFonts w:ascii="Times New Roman" w:hAnsi="Times New Roman" w:cs="Times New Roman"/>
        </w:rPr>
        <w:t xml:space="preserve"> punku A do punktu B.</w:t>
      </w:r>
    </w:p>
    <w:p w:rsidR="001C1B7B" w:rsidRPr="00BC4A08" w:rsidRDefault="001C1B7B" w:rsidP="00C24E91">
      <w:pPr>
        <w:spacing w:after="0" w:line="360" w:lineRule="auto"/>
        <w:rPr>
          <w:rFonts w:ascii="Times New Roman" w:hAnsi="Times New Roman" w:cs="Times New Roman"/>
        </w:rPr>
      </w:pPr>
      <w:r w:rsidRPr="00BC4A08">
        <w:rPr>
          <w:rFonts w:ascii="Times New Roman" w:hAnsi="Times New Roman" w:cs="Times New Roman"/>
        </w:rPr>
        <w:t>Thomas Weiler jest więc naszym kierowcą przez tę noc.</w:t>
      </w:r>
    </w:p>
    <w:p w:rsidR="001C1B7B" w:rsidRPr="00BC4A08" w:rsidRDefault="001C1B7B" w:rsidP="00C24E91">
      <w:pPr>
        <w:spacing w:after="0" w:line="360" w:lineRule="auto"/>
        <w:rPr>
          <w:rFonts w:ascii="Times New Roman" w:hAnsi="Times New Roman" w:cs="Times New Roman"/>
        </w:rPr>
      </w:pPr>
      <w:r w:rsidRPr="00BC4A08">
        <w:rPr>
          <w:rFonts w:ascii="Times New Roman" w:hAnsi="Times New Roman" w:cs="Times New Roman"/>
        </w:rPr>
        <w:t>Karl Dedecius</w:t>
      </w:r>
      <w:r w:rsidR="00444DB1" w:rsidRPr="00BC4A08">
        <w:rPr>
          <w:rFonts w:ascii="Times New Roman" w:hAnsi="Times New Roman" w:cs="Times New Roman"/>
        </w:rPr>
        <w:t xml:space="preserve"> przyrównał pracę tłumacza nie tyle do profesji kierowcy (Fahrer), ile do przewoźnika (Fährmann) – to także człowiek, który </w:t>
      </w:r>
      <w:r w:rsidR="00604A37" w:rsidRPr="00BC4A08">
        <w:rPr>
          <w:rFonts w:ascii="Times New Roman" w:hAnsi="Times New Roman" w:cs="Times New Roman"/>
        </w:rPr>
        <w:t>przewiezie</w:t>
      </w:r>
      <w:r w:rsidR="00A83BF5" w:rsidRPr="00BC4A08">
        <w:rPr>
          <w:rFonts w:ascii="Times New Roman" w:hAnsi="Times New Roman" w:cs="Times New Roman"/>
        </w:rPr>
        <w:t xml:space="preserve"> Państwa z jednego miejsca w drugie. Okoliczność, że Thomas odznaczony zostaje dzisiaj </w:t>
      </w:r>
      <w:r w:rsidR="00604A37" w:rsidRPr="00BC4A08">
        <w:rPr>
          <w:rFonts w:ascii="Times New Roman" w:hAnsi="Times New Roman" w:cs="Times New Roman"/>
        </w:rPr>
        <w:t>w imieniu tego wielkiego Przewoź</w:t>
      </w:r>
      <w:r w:rsidR="00A83BF5" w:rsidRPr="00BC4A08">
        <w:rPr>
          <w:rFonts w:ascii="Times New Roman" w:hAnsi="Times New Roman" w:cs="Times New Roman"/>
        </w:rPr>
        <w:t>nika, jest zaszczytem tyleż wielkim, co zasłużonym. Kiedy patrzymy</w:t>
      </w:r>
      <w:r w:rsidR="009E40F9" w:rsidRPr="00BC4A08">
        <w:rPr>
          <w:rFonts w:ascii="Times New Roman" w:hAnsi="Times New Roman" w:cs="Times New Roman"/>
        </w:rPr>
        <w:t xml:space="preserve"> na jego dorobek</w:t>
      </w:r>
      <w:r w:rsidR="00A83BF5" w:rsidRPr="00BC4A08">
        <w:rPr>
          <w:rFonts w:ascii="Times New Roman" w:hAnsi="Times New Roman" w:cs="Times New Roman"/>
        </w:rPr>
        <w:t>, to może nie zobaczymy go w drewnianej łodzi, ile raczej za kierownicą rozklekotanej vectry, którą na pełnym gazie przewozi nas z Niemiec do Polski, a bak ma bez dna. Granice, które każe nam przekraczać, to granice dwóch krajów, różnych mentalności, literatur</w:t>
      </w:r>
      <w:r w:rsidR="00243A63" w:rsidRPr="00BC4A08">
        <w:rPr>
          <w:rFonts w:ascii="Times New Roman" w:hAnsi="Times New Roman" w:cs="Times New Roman"/>
        </w:rPr>
        <w:t xml:space="preserve"> i doznań. Dba o to, aby nasz świat nie kończył się na granicach naszego języka; wiezie nas a to z Warszawy do Krakowa, a to w poprzek kraju sąsiada i naszej wspólnej historii. Otwiera nam swoimi przekładami oczy na Polskę, o której ciągle chcemy wiedzieć</w:t>
      </w:r>
      <w:r w:rsidR="00FF2B73" w:rsidRPr="00BC4A08">
        <w:rPr>
          <w:rFonts w:ascii="Times New Roman" w:hAnsi="Times New Roman" w:cs="Times New Roman"/>
        </w:rPr>
        <w:t xml:space="preserve"> więcej</w:t>
      </w:r>
      <w:r w:rsidR="0003514C" w:rsidRPr="00BC4A08">
        <w:rPr>
          <w:rFonts w:ascii="Times New Roman" w:hAnsi="Times New Roman" w:cs="Times New Roman"/>
        </w:rPr>
        <w:t xml:space="preserve"> i </w:t>
      </w:r>
      <w:r w:rsidR="00243A63" w:rsidRPr="00BC4A08">
        <w:rPr>
          <w:rFonts w:ascii="Times New Roman" w:hAnsi="Times New Roman" w:cs="Times New Roman"/>
        </w:rPr>
        <w:t>udaje się z nami na poszukiwania słowiańskiej duszy.</w:t>
      </w:r>
    </w:p>
    <w:p w:rsidR="00941E05" w:rsidRPr="00BC4A08" w:rsidRDefault="00941E05" w:rsidP="00C24E91">
      <w:pPr>
        <w:spacing w:after="0" w:line="360" w:lineRule="auto"/>
        <w:rPr>
          <w:rFonts w:ascii="Times New Roman" w:hAnsi="Times New Roman" w:cs="Times New Roman"/>
        </w:rPr>
      </w:pPr>
      <w:r w:rsidRPr="00BC4A08">
        <w:rPr>
          <w:rFonts w:ascii="Times New Roman" w:hAnsi="Times New Roman" w:cs="Times New Roman"/>
        </w:rPr>
        <w:lastRenderedPageBreak/>
        <w:t xml:space="preserve"> Płynąc z nami swoim promem po bezkresach literatury polskiej, Thomas Weiler zachowuje zawsze własny esprit i styl oryginału; jest bardzo sumienny w językowych poszukiwaniach i stwarza nowe światy z ujmującą lekkością – tak że na jego przekłady zwracają już rutynowo uwagę rubryki </w:t>
      </w:r>
      <w:r w:rsidR="00604A37" w:rsidRPr="00BC4A08">
        <w:rPr>
          <w:rFonts w:ascii="Times New Roman" w:hAnsi="Times New Roman" w:cs="Times New Roman"/>
        </w:rPr>
        <w:t>kulturalne</w:t>
      </w:r>
      <w:r w:rsidRPr="00BC4A08">
        <w:rPr>
          <w:rFonts w:ascii="Times New Roman" w:hAnsi="Times New Roman" w:cs="Times New Roman"/>
        </w:rPr>
        <w:t xml:space="preserve"> w prasie (co akurat w </w:t>
      </w:r>
      <w:r w:rsidR="00604A37" w:rsidRPr="00BC4A08">
        <w:rPr>
          <w:rFonts w:ascii="Times New Roman" w:hAnsi="Times New Roman" w:cs="Times New Roman"/>
        </w:rPr>
        <w:t xml:space="preserve">tym </w:t>
      </w:r>
      <w:r w:rsidRPr="00BC4A08">
        <w:rPr>
          <w:rFonts w:ascii="Times New Roman" w:hAnsi="Times New Roman" w:cs="Times New Roman"/>
        </w:rPr>
        <w:t>przypadku nie jest takie oczywiste).</w:t>
      </w:r>
      <w:r w:rsidR="00C338AD" w:rsidRPr="00BC4A08">
        <w:rPr>
          <w:rFonts w:ascii="Times New Roman" w:hAnsi="Times New Roman" w:cs="Times New Roman"/>
        </w:rPr>
        <w:t xml:space="preserve"> Jens Bisky wychwalał w „Süddeutsche Zeitung” talent tłumacza do neologizmów jak np „</w:t>
      </w:r>
      <w:r w:rsidR="00604A37" w:rsidRPr="00BC4A08">
        <w:rPr>
          <w:rFonts w:ascii="Times New Roman" w:hAnsi="Times New Roman" w:cs="Times New Roman"/>
        </w:rPr>
        <w:t>russige”</w:t>
      </w:r>
      <w:r w:rsidR="00C338AD" w:rsidRPr="00BC4A08">
        <w:rPr>
          <w:rFonts w:ascii="Times New Roman" w:hAnsi="Times New Roman" w:cs="Times New Roman"/>
        </w:rPr>
        <w:t xml:space="preserve"> na określenie zachowania, o którym uważamy, że mamy prawo oczekiwać go od Rosjan”</w:t>
      </w:r>
      <w:r w:rsidR="00D10F42" w:rsidRPr="00BC4A08">
        <w:rPr>
          <w:rFonts w:ascii="Times New Roman" w:hAnsi="Times New Roman" w:cs="Times New Roman"/>
        </w:rPr>
        <w:t xml:space="preserve"> czy przydawka „</w:t>
      </w:r>
      <w:r w:rsidR="00604A37" w:rsidRPr="00BC4A08">
        <w:rPr>
          <w:rFonts w:ascii="Times New Roman" w:hAnsi="Times New Roman" w:cs="Times New Roman"/>
        </w:rPr>
        <w:t>duschoidal</w:t>
      </w:r>
      <w:r w:rsidR="00D10F42" w:rsidRPr="00BC4A08">
        <w:rPr>
          <w:rFonts w:ascii="Times New Roman" w:hAnsi="Times New Roman" w:cs="Times New Roman"/>
        </w:rPr>
        <w:t xml:space="preserve">” na </w:t>
      </w:r>
      <w:r w:rsidR="00604A37" w:rsidRPr="00BC4A08">
        <w:rPr>
          <w:rFonts w:ascii="Times New Roman" w:hAnsi="Times New Roman" w:cs="Times New Roman"/>
        </w:rPr>
        <w:t>niepewnie</w:t>
      </w:r>
      <w:r w:rsidR="00D10F42" w:rsidRPr="00BC4A08">
        <w:rPr>
          <w:rFonts w:ascii="Times New Roman" w:hAnsi="Times New Roman" w:cs="Times New Roman"/>
        </w:rPr>
        <w:t xml:space="preserve"> zainstalowany prysznic.</w:t>
      </w:r>
    </w:p>
    <w:p w:rsidR="009E40F9" w:rsidRPr="00BC4A08" w:rsidRDefault="00D10F42" w:rsidP="00C24E91">
      <w:pPr>
        <w:spacing w:after="0" w:line="360" w:lineRule="auto"/>
        <w:rPr>
          <w:rFonts w:ascii="Times New Roman" w:hAnsi="Times New Roman" w:cs="Times New Roman"/>
        </w:rPr>
      </w:pPr>
      <w:r w:rsidRPr="00BC4A08">
        <w:rPr>
          <w:rFonts w:ascii="Times New Roman" w:hAnsi="Times New Roman" w:cs="Times New Roman"/>
        </w:rPr>
        <w:t>A kiedy w powieści Szczerka polszczyzna zderza się z rosyjskim czy z gwarą lwowską – to wtedy zmienia się oczywiście i niemczyzna tłumacza, kipi i bryzga w jego przekładzie. To dlatego Thomas Weiler zapuszcza się w jej gąszcz: ginie pod stertami akt, słowników</w:t>
      </w:r>
      <w:r w:rsidR="009E40F9" w:rsidRPr="00BC4A08">
        <w:rPr>
          <w:rFonts w:ascii="Times New Roman" w:hAnsi="Times New Roman" w:cs="Times New Roman"/>
        </w:rPr>
        <w:t>, powieści, filmów, płyt, wszelakiego rodzaju materiałów – a wszystko po to, aby znaleźć właściwe słowo, utrafić</w:t>
      </w:r>
      <w:r w:rsidR="0032446D" w:rsidRPr="00BC4A08">
        <w:rPr>
          <w:rFonts w:ascii="Times New Roman" w:hAnsi="Times New Roman" w:cs="Times New Roman"/>
        </w:rPr>
        <w:t xml:space="preserve"> odpowiedni ton.</w:t>
      </w:r>
    </w:p>
    <w:p w:rsidR="00444DB1" w:rsidRPr="00BC4A08" w:rsidRDefault="009E40F9" w:rsidP="00C24E91">
      <w:pPr>
        <w:spacing w:after="0" w:line="360" w:lineRule="auto"/>
        <w:rPr>
          <w:rFonts w:ascii="Times New Roman" w:hAnsi="Times New Roman" w:cs="Times New Roman"/>
        </w:rPr>
      </w:pPr>
      <w:r w:rsidRPr="00BC4A08">
        <w:rPr>
          <w:rFonts w:ascii="Times New Roman" w:hAnsi="Times New Roman" w:cs="Times New Roman"/>
        </w:rPr>
        <w:t xml:space="preserve">Rzut oka na listę publikacji tłumacza pokazuje, jak rozmaite są szlaki, po </w:t>
      </w:r>
      <w:r w:rsidR="001F4DA1" w:rsidRPr="00BC4A08">
        <w:rPr>
          <w:rFonts w:ascii="Times New Roman" w:hAnsi="Times New Roman" w:cs="Times New Roman"/>
        </w:rPr>
        <w:t xml:space="preserve">których nas prowadzi, </w:t>
      </w:r>
      <w:r w:rsidRPr="00BC4A08">
        <w:rPr>
          <w:rFonts w:ascii="Times New Roman" w:hAnsi="Times New Roman" w:cs="Times New Roman"/>
        </w:rPr>
        <w:t>abstrahując od faktu, że tłumaczy na niemiecki nie tylko literaturę polską, ale i</w:t>
      </w:r>
      <w:r w:rsidR="001F4DA1" w:rsidRPr="00BC4A08">
        <w:rPr>
          <w:rFonts w:ascii="Times New Roman" w:hAnsi="Times New Roman" w:cs="Times New Roman"/>
        </w:rPr>
        <w:t xml:space="preserve"> rosyjską oraz białoruską, to przekładając ekspresyjne powieści Szczerka</w:t>
      </w:r>
      <w:r w:rsidR="00111A8E" w:rsidRPr="00BC4A08">
        <w:rPr>
          <w:rFonts w:ascii="Times New Roman" w:hAnsi="Times New Roman" w:cs="Times New Roman"/>
        </w:rPr>
        <w:t xml:space="preserve"> z nurtu gonzo </w:t>
      </w:r>
      <w:r w:rsidR="001F4DA1" w:rsidRPr="00BC4A08">
        <w:rPr>
          <w:rFonts w:ascii="Times New Roman" w:hAnsi="Times New Roman" w:cs="Times New Roman"/>
        </w:rPr>
        <w:t xml:space="preserve"> przyswoił niemczyźnie z równą namiętnością, liryzmem i z subtelnym wyczuciem ironii także dużo polskich książek dla dzieci, aby wspomnieć tylko wyróżnioną w 2017 r. nagrodą Deutscher Jugendliteraturpreis </w:t>
      </w:r>
      <w:r w:rsidR="00604A37" w:rsidRPr="00BC4A08">
        <w:rPr>
          <w:rFonts w:ascii="Times New Roman" w:hAnsi="Times New Roman" w:cs="Times New Roman"/>
        </w:rPr>
        <w:t>książke</w:t>
      </w:r>
      <w:r w:rsidR="001F4DA1" w:rsidRPr="00BC4A08">
        <w:rPr>
          <w:rFonts w:ascii="Times New Roman" w:hAnsi="Times New Roman" w:cs="Times New Roman"/>
        </w:rPr>
        <w:t xml:space="preserve"> </w:t>
      </w:r>
      <w:r w:rsidR="001F4DA1" w:rsidRPr="00BC4A08">
        <w:rPr>
          <w:rFonts w:ascii="Times New Roman" w:hAnsi="Times New Roman" w:cs="Times New Roman"/>
          <w:i/>
        </w:rPr>
        <w:t>Pszcz</w:t>
      </w:r>
      <w:r w:rsidR="00604A37" w:rsidRPr="00BC4A08">
        <w:rPr>
          <w:rFonts w:ascii="Times New Roman" w:hAnsi="Times New Roman" w:cs="Times New Roman"/>
          <w:i/>
        </w:rPr>
        <w:t>oły</w:t>
      </w:r>
      <w:r w:rsidR="001F4DA1" w:rsidRPr="00BC4A08">
        <w:rPr>
          <w:rFonts w:ascii="Times New Roman" w:hAnsi="Times New Roman" w:cs="Times New Roman"/>
        </w:rPr>
        <w:t xml:space="preserve"> Piotra Sochy.</w:t>
      </w:r>
    </w:p>
    <w:p w:rsidR="00604A37" w:rsidRPr="00BC4A08" w:rsidRDefault="00111A8E" w:rsidP="00604A37">
      <w:pPr>
        <w:spacing w:after="0" w:line="360" w:lineRule="auto"/>
        <w:rPr>
          <w:rFonts w:ascii="Times New Roman" w:hAnsi="Times New Roman" w:cs="Times New Roman"/>
        </w:rPr>
      </w:pPr>
      <w:r w:rsidRPr="00BC4A08">
        <w:rPr>
          <w:rFonts w:ascii="Times New Roman" w:hAnsi="Times New Roman" w:cs="Times New Roman"/>
        </w:rPr>
        <w:t xml:space="preserve">„Dobry tłumacz jest zawsze także lektorem”, powiedział kiedyś podczas jednego ze swoich warsztatów tłumaczeniowych – a dobry lektor to zawsze też odkrywca, </w:t>
      </w:r>
      <w:r w:rsidRPr="00BC4A08">
        <w:rPr>
          <w:rFonts w:ascii="Times New Roman" w:hAnsi="Times New Roman" w:cs="Times New Roman"/>
          <w:i/>
        </w:rPr>
        <w:t>sonar</w:t>
      </w:r>
      <w:r w:rsidRPr="00BC4A08">
        <w:rPr>
          <w:rFonts w:ascii="Times New Roman" w:hAnsi="Times New Roman" w:cs="Times New Roman"/>
        </w:rPr>
        <w:t>… Pod tym właśnie tytułem</w:t>
      </w:r>
      <w:r w:rsidR="00D53E1E" w:rsidRPr="00BC4A08">
        <w:rPr>
          <w:rFonts w:ascii="Times New Roman" w:hAnsi="Times New Roman" w:cs="Times New Roman"/>
        </w:rPr>
        <w:t xml:space="preserve"> publikujemy od 2006 r. w naszym wydawnictwie Voland &amp; Quist przekłady z literatur wschodnioeuropejskich – i  na tym polu Thomas jest dla nas nie tylko tłumaczem, lecz także sonarem w ludzkiej postaci, człowiekiem</w:t>
      </w:r>
      <w:r w:rsidR="00604A37" w:rsidRPr="00BC4A08">
        <w:rPr>
          <w:rFonts w:ascii="Times New Roman" w:hAnsi="Times New Roman" w:cs="Times New Roman"/>
        </w:rPr>
        <w:t>,</w:t>
      </w:r>
      <w:r w:rsidR="00D53E1E" w:rsidRPr="00BC4A08">
        <w:rPr>
          <w:rFonts w:ascii="Times New Roman" w:hAnsi="Times New Roman" w:cs="Times New Roman"/>
        </w:rPr>
        <w:t xml:space="preserve"> który razem z nami chce wiedzieć, co się dzieje za opłotkami Markkleeberg. Jego czujny wzrok wypatrzył już dla nas niejednego autora u sąsiadów za graniczą miedzą: w jego gust wierzymy ślepo.</w:t>
      </w:r>
      <w:r w:rsidR="004A0B83" w:rsidRPr="00BC4A08">
        <w:rPr>
          <w:rFonts w:ascii="Times New Roman" w:hAnsi="Times New Roman" w:cs="Times New Roman"/>
        </w:rPr>
        <w:t xml:space="preserve"> Zasłużył się jako pośrednik nie tylko dla naszego programu wydawniczego: prowadząc rozmaite warsztaty tłumaczeniowe, organizując prezentacje krajów-gości czy Centrum Tłumaczeniowe na Targach Książki, nie szczędzi sił, aby zapewnić publiczną uwagę pracy tłumacza i językom, z których przekłada, i miejsce, w którym można o tym mówić. Wciska pedał gazu i mknie, mknie i mknie.</w:t>
      </w:r>
      <w:r w:rsidR="00604A37" w:rsidRPr="00BC4A08">
        <w:rPr>
          <w:rFonts w:ascii="Times New Roman" w:hAnsi="Times New Roman" w:cs="Times New Roman"/>
        </w:rPr>
        <w:t xml:space="preserve"> </w:t>
      </w:r>
      <w:r w:rsidR="004A0B83" w:rsidRPr="00BC4A08">
        <w:rPr>
          <w:rFonts w:ascii="Times New Roman" w:hAnsi="Times New Roman" w:cs="Times New Roman"/>
        </w:rPr>
        <w:t>A my: cóż, skłońmy się przed Thomasem Weilerem</w:t>
      </w:r>
      <w:r w:rsidR="00BA03AC" w:rsidRPr="00BC4A08">
        <w:rPr>
          <w:rFonts w:ascii="Times New Roman" w:hAnsi="Times New Roman" w:cs="Times New Roman"/>
        </w:rPr>
        <w:t xml:space="preserve"> i wznieśmy </w:t>
      </w:r>
      <w:r w:rsidR="0032446D" w:rsidRPr="00BC4A08">
        <w:rPr>
          <w:rFonts w:ascii="Times New Roman" w:hAnsi="Times New Roman" w:cs="Times New Roman"/>
        </w:rPr>
        <w:t xml:space="preserve">toast </w:t>
      </w:r>
      <w:r w:rsidR="00BA03AC" w:rsidRPr="00BC4A08">
        <w:rPr>
          <w:rFonts w:ascii="Times New Roman" w:hAnsi="Times New Roman" w:cs="Times New Roman"/>
        </w:rPr>
        <w:t>(na koń</w:t>
      </w:r>
      <w:r w:rsidR="0032446D" w:rsidRPr="00BC4A08">
        <w:rPr>
          <w:rFonts w:ascii="Times New Roman" w:hAnsi="Times New Roman" w:cs="Times New Roman"/>
        </w:rPr>
        <w:t>c</w:t>
      </w:r>
      <w:r w:rsidR="00BA03AC" w:rsidRPr="00BC4A08">
        <w:rPr>
          <w:rFonts w:ascii="Times New Roman" w:hAnsi="Times New Roman" w:cs="Times New Roman"/>
        </w:rPr>
        <w:t>u) za naszego nawigatora, sonara i eksploratora literackich głębin.</w:t>
      </w:r>
      <w:r w:rsidR="00604A37" w:rsidRPr="00BC4A08">
        <w:rPr>
          <w:rFonts w:ascii="Times New Roman" w:hAnsi="Times New Roman" w:cs="Times New Roman"/>
        </w:rPr>
        <w:t xml:space="preserve"> </w:t>
      </w:r>
    </w:p>
    <w:p w:rsidR="00604A37" w:rsidRPr="00BC4A08" w:rsidRDefault="00604A37" w:rsidP="00C24E91">
      <w:pPr>
        <w:spacing w:after="0" w:line="360" w:lineRule="auto"/>
        <w:rPr>
          <w:rFonts w:ascii="Times New Roman" w:hAnsi="Times New Roman" w:cs="Times New Roman"/>
        </w:rPr>
      </w:pPr>
    </w:p>
    <w:p w:rsidR="001C1B7B" w:rsidRPr="00BC4A08" w:rsidRDefault="00BA03AC" w:rsidP="00C24E91">
      <w:pPr>
        <w:spacing w:after="0" w:line="360" w:lineRule="auto"/>
        <w:rPr>
          <w:rFonts w:ascii="Times New Roman" w:hAnsi="Times New Roman" w:cs="Times New Roman"/>
        </w:rPr>
      </w:pPr>
      <w:r w:rsidRPr="00BC4A08">
        <w:rPr>
          <w:rFonts w:ascii="Times New Roman" w:hAnsi="Times New Roman" w:cs="Times New Roman"/>
        </w:rPr>
        <w:t>Karina Fenner, wydawnictwo Voland &amp; Quist</w:t>
      </w:r>
      <w:bookmarkStart w:id="0" w:name="_GoBack"/>
      <w:bookmarkEnd w:id="0"/>
    </w:p>
    <w:sectPr w:rsidR="001C1B7B" w:rsidRPr="00BC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Corbel"/>
    <w:charset w:val="00"/>
    <w:family w:val="swiss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80"/>
    <w:rsid w:val="0003514C"/>
    <w:rsid w:val="00061D62"/>
    <w:rsid w:val="00111A8E"/>
    <w:rsid w:val="001C1B7B"/>
    <w:rsid w:val="001D007D"/>
    <w:rsid w:val="001F4DA1"/>
    <w:rsid w:val="00243A63"/>
    <w:rsid w:val="0032446D"/>
    <w:rsid w:val="0034195D"/>
    <w:rsid w:val="003B4E80"/>
    <w:rsid w:val="00444DB1"/>
    <w:rsid w:val="00461E52"/>
    <w:rsid w:val="004A0B83"/>
    <w:rsid w:val="004C2363"/>
    <w:rsid w:val="00604A37"/>
    <w:rsid w:val="00655A80"/>
    <w:rsid w:val="00675BFB"/>
    <w:rsid w:val="008736D4"/>
    <w:rsid w:val="00941E05"/>
    <w:rsid w:val="009E40F9"/>
    <w:rsid w:val="00A1051C"/>
    <w:rsid w:val="00A83BF5"/>
    <w:rsid w:val="00B61048"/>
    <w:rsid w:val="00B670D0"/>
    <w:rsid w:val="00BA03AC"/>
    <w:rsid w:val="00BC4A08"/>
    <w:rsid w:val="00C24E91"/>
    <w:rsid w:val="00C338AD"/>
    <w:rsid w:val="00CA0B9D"/>
    <w:rsid w:val="00CC2532"/>
    <w:rsid w:val="00D10F42"/>
    <w:rsid w:val="00D53E1E"/>
    <w:rsid w:val="00E66BB8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0AE69-315B-4187-932C-9CF2979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C4A08"/>
    <w:pPr>
      <w:keepNext/>
      <w:spacing w:after="0" w:line="360" w:lineRule="auto"/>
      <w:ind w:left="5664" w:firstLine="708"/>
      <w:jc w:val="both"/>
      <w:outlineLvl w:val="0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C4A08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BC4A08"/>
    <w:pPr>
      <w:spacing w:after="0" w:line="360" w:lineRule="auto"/>
      <w:jc w:val="center"/>
    </w:pPr>
    <w:rPr>
      <w:rFonts w:ascii="Arial" w:eastAsia="Times New Roman" w:hAnsi="Arial" w:cs="Times New Roman"/>
      <w:sz w:val="32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C4A08"/>
    <w:rPr>
      <w:rFonts w:ascii="Arial" w:eastAsia="Times New Roman" w:hAnsi="Arial" w:cs="Times New Roman"/>
      <w:sz w:val="3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4658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Kaluza</cp:lastModifiedBy>
  <cp:revision>2</cp:revision>
  <cp:lastPrinted>2019-05-16T13:03:00Z</cp:lastPrinted>
  <dcterms:created xsi:type="dcterms:W3CDTF">2019-05-16T13:35:00Z</dcterms:created>
  <dcterms:modified xsi:type="dcterms:W3CDTF">2019-05-16T13:35:00Z</dcterms:modified>
</cp:coreProperties>
</file>